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A9F4C" w14:textId="06092508" w:rsidR="00A07D46" w:rsidRDefault="00AA66C2" w:rsidP="00A07D46">
      <w:pPr>
        <w:pStyle w:val="Titel"/>
      </w:pPr>
      <w:r>
        <w:t>Copy Intranet Pink Monday</w:t>
      </w:r>
    </w:p>
    <w:p w14:paraId="36393F9B" w14:textId="4B85E613" w:rsidR="00A07D46" w:rsidRDefault="00293882" w:rsidP="00AA66C2">
      <w:pPr>
        <w:pStyle w:val="Kop1"/>
      </w:pPr>
      <w:bookmarkStart w:id="0" w:name="_Toc87882494"/>
      <w:r>
        <w:t>Long version</w:t>
      </w:r>
      <w:bookmarkEnd w:id="0"/>
      <w:r>
        <w:t xml:space="preserve"> </w:t>
      </w:r>
    </w:p>
    <w:p w14:paraId="1616197F" w14:textId="77777777" w:rsidR="008D74EF" w:rsidRPr="008D74EF" w:rsidRDefault="008D74EF" w:rsidP="008D74EF"/>
    <w:tbl>
      <w:tblPr>
        <w:tblStyle w:val="Tabelraster"/>
        <w:tblW w:w="0" w:type="auto"/>
        <w:tblInd w:w="856" w:type="dxa"/>
        <w:tblLook w:val="04A0" w:firstRow="1" w:lastRow="0" w:firstColumn="1" w:lastColumn="0" w:noHBand="0" w:noVBand="1"/>
      </w:tblPr>
      <w:tblGrid>
        <w:gridCol w:w="1696"/>
        <w:gridCol w:w="4395"/>
      </w:tblGrid>
      <w:tr w:rsidR="00B45304" w:rsidRPr="003E1942" w14:paraId="3642876D" w14:textId="77777777" w:rsidTr="038BE1FC">
        <w:tc>
          <w:tcPr>
            <w:tcW w:w="1696" w:type="dxa"/>
            <w:vAlign w:val="center"/>
          </w:tcPr>
          <w:p w14:paraId="66556E96" w14:textId="6CC2A19E" w:rsidR="00B45304" w:rsidRPr="00C957B3" w:rsidRDefault="00B45304" w:rsidP="00D44C7E">
            <w:pPr>
              <w:jc w:val="left"/>
              <w:rPr>
                <w:b/>
                <w:bCs/>
              </w:rPr>
            </w:pPr>
            <w:r>
              <w:rPr>
                <w:b/>
              </w:rPr>
              <w:t>Subject</w:t>
            </w:r>
          </w:p>
        </w:tc>
        <w:tc>
          <w:tcPr>
            <w:tcW w:w="4395" w:type="dxa"/>
            <w:vAlign w:val="center"/>
          </w:tcPr>
          <w:p w14:paraId="76806228" w14:textId="365ABE29" w:rsidR="00B45304" w:rsidRPr="00C957B3" w:rsidRDefault="2D15EF90" w:rsidP="038BE1FC">
            <w:pPr>
              <w:jc w:val="left"/>
            </w:pPr>
            <w:r>
              <w:t>Blue Monday turns into Pink Monday</w:t>
            </w:r>
          </w:p>
        </w:tc>
      </w:tr>
      <w:tr w:rsidR="00B45304" w14:paraId="25E4B86F" w14:textId="77777777" w:rsidTr="038BE1FC">
        <w:tc>
          <w:tcPr>
            <w:tcW w:w="1696" w:type="dxa"/>
            <w:vAlign w:val="center"/>
          </w:tcPr>
          <w:p w14:paraId="315233D8" w14:textId="221E8F50" w:rsidR="00B45304" w:rsidRPr="00C957B3" w:rsidRDefault="00B45304" w:rsidP="00D44C7E">
            <w:pPr>
              <w:jc w:val="left"/>
              <w:rPr>
                <w:b/>
                <w:bCs/>
              </w:rPr>
            </w:pPr>
            <w:r>
              <w:rPr>
                <w:b/>
              </w:rPr>
              <w:t>Preview</w:t>
            </w:r>
          </w:p>
        </w:tc>
        <w:tc>
          <w:tcPr>
            <w:tcW w:w="4395" w:type="dxa"/>
            <w:vAlign w:val="center"/>
          </w:tcPr>
          <w:p w14:paraId="399BB7BE" w14:textId="7D600B17" w:rsidR="00B45304" w:rsidRPr="00C957B3" w:rsidRDefault="00D44C7E" w:rsidP="00D44C7E">
            <w:pPr>
              <w:jc w:val="left"/>
            </w:pPr>
            <w:r>
              <w:t>Turn Blue Monday into Pink Monday</w:t>
            </w:r>
          </w:p>
        </w:tc>
      </w:tr>
    </w:tbl>
    <w:p w14:paraId="4F7A4421" w14:textId="77777777" w:rsidR="00B73232" w:rsidRDefault="00B73232" w:rsidP="00293882">
      <w:pPr>
        <w:rPr>
          <w:rStyle w:val="eop"/>
          <w:rFonts w:cstheme="minorHAnsi"/>
        </w:rPr>
      </w:pPr>
    </w:p>
    <w:p w14:paraId="6163853A" w14:textId="6F3E8FCD" w:rsidR="00B77DC8" w:rsidRDefault="00142C92" w:rsidP="00293882">
      <w:r w:rsidRPr="038BE1FC">
        <w:rPr>
          <w:rStyle w:val="eop"/>
        </w:rPr>
        <w:t xml:space="preserve">Did you know that the third Monday in January is referred to as 'the most depressing day of the year'? The name ‘Blue Monday’ probably sounds familiar to you. </w:t>
      </w:r>
      <w:r>
        <w:t>The holidays are just over, it gets dark early</w:t>
      </w:r>
      <w:r w:rsidR="2E01AEF0">
        <w:t>,</w:t>
      </w:r>
      <w:r>
        <w:t xml:space="preserve"> and our planned dream holiday still seems far away. In other words, Blue Monday sounds like a day you'd rather skip. But Pink Ribbon vzw, the national organisation for the fight against breast cancer, has found a solution: it intends to turn Blue Monday into Pink Monday! And we at [</w:t>
      </w:r>
      <w:r w:rsidRPr="038BE1FC">
        <w:rPr>
          <w:highlight w:val="yellow"/>
        </w:rPr>
        <w:t>company</w:t>
      </w:r>
      <w:r>
        <w:t xml:space="preserve">] think that's a good idea! </w:t>
      </w:r>
    </w:p>
    <w:p w14:paraId="5B147DD8" w14:textId="058BB7FA" w:rsidR="00C248EC" w:rsidRPr="000C2803" w:rsidRDefault="00C248EC" w:rsidP="00293882">
      <w:pPr>
        <w:rPr>
          <w:rStyle w:val="eop"/>
          <w:rFonts w:cstheme="minorHAnsi"/>
          <w:b/>
          <w:bCs/>
          <w:color w:val="FF6699"/>
        </w:rPr>
      </w:pPr>
      <w:r>
        <w:rPr>
          <w:rStyle w:val="eop"/>
          <w:b/>
          <w:color w:val="FF6699"/>
        </w:rPr>
        <w:t>Pink is the new Blue</w:t>
      </w:r>
    </w:p>
    <w:p w14:paraId="5C8F1590" w14:textId="179578F2" w:rsidR="008C5A45" w:rsidRDefault="009F20CD" w:rsidP="038BE1FC">
      <w:pPr>
        <w:rPr>
          <w:rStyle w:val="eop"/>
        </w:rPr>
      </w:pPr>
      <w:r w:rsidRPr="038BE1FC">
        <w:rPr>
          <w:rStyle w:val="eop"/>
        </w:rPr>
        <w:t xml:space="preserve">That is why </w:t>
      </w:r>
      <w:r w:rsidR="00E675D8">
        <w:rPr>
          <w:rStyle w:val="eop"/>
        </w:rPr>
        <w:t>20</w:t>
      </w:r>
      <w:r w:rsidRPr="038BE1FC">
        <w:rPr>
          <w:rStyle w:val="eop"/>
        </w:rPr>
        <w:t xml:space="preserve"> January 202</w:t>
      </w:r>
      <w:r w:rsidR="00E675D8">
        <w:rPr>
          <w:rStyle w:val="eop"/>
        </w:rPr>
        <w:t>5</w:t>
      </w:r>
      <w:r w:rsidRPr="038BE1FC">
        <w:rPr>
          <w:rStyle w:val="eop"/>
        </w:rPr>
        <w:t xml:space="preserve"> will be a pink day at our office, by organising our own Pink Monday! It will be a day of hope, fully dedicated to the fight against breast cancer. We will specifically focus on prevention, (early) detection and support to (former) patients. It will be an instructive day, which is something we really need: in Belgium, 1 woman in 9 will get breast cancer in the course of her life, and every year about 100 men are also affected by the disease. In other words, there is a real chance that within </w:t>
      </w:r>
      <w:r>
        <w:t>[</w:t>
      </w:r>
      <w:r w:rsidRPr="038BE1FC">
        <w:rPr>
          <w:highlight w:val="yellow"/>
        </w:rPr>
        <w:t>company</w:t>
      </w:r>
      <w:r>
        <w:t xml:space="preserve">] </w:t>
      </w:r>
      <w:r w:rsidRPr="038BE1FC">
        <w:rPr>
          <w:rStyle w:val="eop"/>
        </w:rPr>
        <w:t xml:space="preserve">one or more colleagues will sooner or later (in)directly be affected by the disease. </w:t>
      </w:r>
    </w:p>
    <w:p w14:paraId="1FF3EC55" w14:textId="0EBF7F2E" w:rsidR="007738CB" w:rsidRPr="00655D12" w:rsidRDefault="007738CB" w:rsidP="007738CB">
      <w:pPr>
        <w:rPr>
          <w:rStyle w:val="eop"/>
          <w:rFonts w:cstheme="minorHAnsi"/>
          <w:b/>
          <w:bCs/>
          <w:color w:val="FF6699"/>
        </w:rPr>
      </w:pPr>
      <w:r>
        <w:rPr>
          <w:rStyle w:val="eop"/>
          <w:b/>
          <w:color w:val="FF6699"/>
        </w:rPr>
        <w:t>This is how we colour Pink Monday</w:t>
      </w:r>
    </w:p>
    <w:p w14:paraId="4B73B22C" w14:textId="46FC2AEF" w:rsidR="00053FD0" w:rsidRDefault="0046251C" w:rsidP="00293882">
      <w:r w:rsidRPr="038BE1FC">
        <w:rPr>
          <w:rStyle w:val="eop"/>
        </w:rPr>
        <w:t>At [</w:t>
      </w:r>
      <w:r w:rsidR="7376CC89" w:rsidRPr="038BE1FC">
        <w:rPr>
          <w:rStyle w:val="eop"/>
          <w:highlight w:val="yellow"/>
        </w:rPr>
        <w:t>c</w:t>
      </w:r>
      <w:r w:rsidRPr="038BE1FC">
        <w:rPr>
          <w:rStyle w:val="eop"/>
          <w:highlight w:val="yellow"/>
        </w:rPr>
        <w:t>ompany</w:t>
      </w:r>
      <w:r w:rsidRPr="038BE1FC">
        <w:rPr>
          <w:rStyle w:val="eop"/>
        </w:rPr>
        <w:t xml:space="preserve">], we want to make breast cancer a topic of discussion at the workplace and therefore, together with Pink Ribbon, we are not only making it an educational day, but also a day of interaction, full of activities. </w:t>
      </w:r>
      <w:r>
        <w:t xml:space="preserve">Exactly what we have in store for you is still a secret, but we can reveal that we will be working around three main themes: </w:t>
      </w:r>
    </w:p>
    <w:p w14:paraId="77592854" w14:textId="7142AE58" w:rsidR="00EC0BE6" w:rsidRDefault="00EC0BE6" w:rsidP="00EC0BE6">
      <w:pPr>
        <w:pStyle w:val="Lijstalinea"/>
        <w:numPr>
          <w:ilvl w:val="0"/>
          <w:numId w:val="5"/>
        </w:numPr>
      </w:pPr>
      <w:r>
        <w:t>(More) physical activity at work!</w:t>
      </w:r>
    </w:p>
    <w:p w14:paraId="26275A1C" w14:textId="5432E609" w:rsidR="00EC0BE6" w:rsidRDefault="003E1942" w:rsidP="00EC0BE6">
      <w:pPr>
        <w:pStyle w:val="Lijstalinea"/>
        <w:numPr>
          <w:ilvl w:val="0"/>
          <w:numId w:val="5"/>
        </w:numPr>
      </w:pPr>
      <w:r>
        <w:t>Take part in the Mammo Quiz</w:t>
      </w:r>
    </w:p>
    <w:p w14:paraId="5C8B16F7" w14:textId="6B329EB6" w:rsidR="00474B04" w:rsidRDefault="00474B04" w:rsidP="0B4EEF83">
      <w:pPr>
        <w:pStyle w:val="Lijstalinea"/>
        <w:numPr>
          <w:ilvl w:val="0"/>
          <w:numId w:val="5"/>
        </w:numPr>
      </w:pPr>
      <w:r>
        <w:t xml:space="preserve">Make the return of an affected colleague easier </w:t>
      </w:r>
    </w:p>
    <w:p w14:paraId="4C185060" w14:textId="09AEEE4F" w:rsidR="005757B3" w:rsidRDefault="005757B3" w:rsidP="0B4EEF83">
      <w:pPr>
        <w:rPr>
          <w:rStyle w:val="eop"/>
        </w:rPr>
      </w:pPr>
      <w:r>
        <w:t xml:space="preserve">To add some positivity to Pink Monday, we are asking you to come to work wearing a pink garment or accessory on </w:t>
      </w:r>
      <w:r w:rsidR="00E675D8">
        <w:t>20</w:t>
      </w:r>
      <w:r>
        <w:t xml:space="preserve"> January. It could be a pink tie, a pink jacket or a pink bag - the crazier, the better! Because 'Pink is the new Blue'! </w:t>
      </w:r>
      <w:r w:rsidRPr="038BE1FC">
        <w:rPr>
          <w:rFonts w:ascii="Segoe UI Emoji" w:eastAsia="Segoe UI Emoji" w:hAnsi="Segoe UI Emoji" w:cs="Segoe UI Emoji"/>
        </w:rPr>
        <w:t>😉</w:t>
      </w:r>
      <w:r>
        <w:t xml:space="preserve"> In this way, we make it clear that we, within our</w:t>
      </w:r>
      <w:r w:rsidR="0B8F4538">
        <w:t xml:space="preserve"> </w:t>
      </w:r>
      <w:r>
        <w:t>[</w:t>
      </w:r>
      <w:r w:rsidRPr="038BE1FC">
        <w:rPr>
          <w:highlight w:val="yellow"/>
        </w:rPr>
        <w:t>company</w:t>
      </w:r>
      <w:r>
        <w:t xml:space="preserve">] team, support all </w:t>
      </w:r>
      <w:r w:rsidRPr="038BE1FC">
        <w:rPr>
          <w:rStyle w:val="eop"/>
        </w:rPr>
        <w:t>(</w:t>
      </w:r>
      <w:r w:rsidR="400CC21F" w:rsidRPr="038BE1FC">
        <w:rPr>
          <w:rStyle w:val="eop"/>
        </w:rPr>
        <w:t>ex</w:t>
      </w:r>
      <w:r w:rsidRPr="038BE1FC">
        <w:rPr>
          <w:rStyle w:val="eop"/>
        </w:rPr>
        <w:t>) breast cancer patients!</w:t>
      </w:r>
    </w:p>
    <w:p w14:paraId="4CB77D11" w14:textId="666B5377" w:rsidR="007F1C29" w:rsidRDefault="005554F5" w:rsidP="00474B04">
      <w:pPr>
        <w:rPr>
          <w:rStyle w:val="eop"/>
          <w:rFonts w:cstheme="minorHAnsi"/>
        </w:rPr>
      </w:pPr>
      <w:r>
        <w:rPr>
          <w:rStyle w:val="eop"/>
        </w:rPr>
        <w:t>Keen to find out more about our Pink Monday? Keep an eye on your mailbox!</w:t>
      </w:r>
    </w:p>
    <w:p w14:paraId="3FF54CFE" w14:textId="083F1AB1" w:rsidR="008D7931" w:rsidRDefault="008D7931">
      <w:pPr>
        <w:spacing w:line="259" w:lineRule="auto"/>
        <w:jc w:val="left"/>
        <w:rPr>
          <w:rFonts w:asciiTheme="majorHAnsi" w:eastAsiaTheme="majorEastAsia" w:hAnsiTheme="majorHAnsi" w:cstheme="majorBidi"/>
          <w:b/>
          <w:color w:val="FF6699"/>
          <w:sz w:val="32"/>
          <w:szCs w:val="32"/>
        </w:rPr>
      </w:pPr>
      <w:bookmarkStart w:id="1" w:name="_Toc87882498"/>
      <w:r>
        <w:br w:type="page"/>
      </w:r>
    </w:p>
    <w:p w14:paraId="2108D708" w14:textId="392397C4" w:rsidR="002240EE" w:rsidRDefault="00AA66C2" w:rsidP="00293882">
      <w:pPr>
        <w:pStyle w:val="Kop1"/>
      </w:pPr>
      <w:r>
        <w:lastRenderedPageBreak/>
        <w:t>Short version</w:t>
      </w:r>
      <w:bookmarkEnd w:id="1"/>
      <w:r>
        <w:t xml:space="preserve"> </w:t>
      </w:r>
    </w:p>
    <w:p w14:paraId="27FC64B8" w14:textId="77777777" w:rsidR="00FB1A9D" w:rsidRPr="00FB1A9D" w:rsidRDefault="00FB1A9D" w:rsidP="00FB1A9D"/>
    <w:p w14:paraId="191DCBFA" w14:textId="74C77C1E" w:rsidR="004F7E0B" w:rsidRDefault="00FB1A9D" w:rsidP="038BE1FC">
      <w:pPr>
        <w:rPr>
          <w:rStyle w:val="eop"/>
        </w:rPr>
      </w:pPr>
      <w:r>
        <w:t xml:space="preserve">Did you know that </w:t>
      </w:r>
      <w:r w:rsidR="00E675D8">
        <w:t>20</w:t>
      </w:r>
      <w:r>
        <w:t xml:space="preserve"> January 202</w:t>
      </w:r>
      <w:r w:rsidR="00E675D8">
        <w:t>5</w:t>
      </w:r>
      <w:r>
        <w:t xml:space="preserve"> </w:t>
      </w:r>
      <w:r w:rsidRPr="038BE1FC">
        <w:rPr>
          <w:rStyle w:val="eop"/>
        </w:rPr>
        <w:t>is</w:t>
      </w:r>
      <w:r>
        <w:t xml:space="preserve"> 'Blue Monday', or '</w:t>
      </w:r>
      <w:r w:rsidRPr="038BE1FC">
        <w:rPr>
          <w:rStyle w:val="eop"/>
        </w:rPr>
        <w:t>the most depressing day of the year'? We at [</w:t>
      </w:r>
      <w:r w:rsidRPr="038BE1FC">
        <w:rPr>
          <w:rStyle w:val="eop"/>
          <w:highlight w:val="yellow"/>
        </w:rPr>
        <w:t>company</w:t>
      </w:r>
      <w:r w:rsidRPr="038BE1FC">
        <w:rPr>
          <w:rStyle w:val="eop"/>
        </w:rPr>
        <w:t>] do not want to hear of it! Together with Pink Ribbon, the national organisation for the fight against breast cancer, we are turning this 'Blue Monday' into a 'Pink Monday' under the motto 'Pink is the new Blue'. We will make it a day full of hope, support and raising awareness of breast cancer.</w:t>
      </w:r>
    </w:p>
    <w:p w14:paraId="6A0F9851" w14:textId="6B8C263C" w:rsidR="00793650" w:rsidRDefault="00E05718" w:rsidP="006B5ADC">
      <w:pPr>
        <w:rPr>
          <w:rStyle w:val="eop"/>
        </w:rPr>
      </w:pPr>
      <w:r w:rsidRPr="038BE1FC">
        <w:rPr>
          <w:rStyle w:val="eop"/>
        </w:rPr>
        <w:t xml:space="preserve">1 in 9 Belgian women will be diagnosed with breast cancer in their lifetime and 100 men also face the disease every year. </w:t>
      </w:r>
      <w:r>
        <w:t>It is</w:t>
      </w:r>
      <w:r w:rsidR="48AC8C5C">
        <w:t xml:space="preserve"> </w:t>
      </w:r>
      <w:r w:rsidRPr="038BE1FC">
        <w:rPr>
          <w:rStyle w:val="eop"/>
        </w:rPr>
        <w:t xml:space="preserve">therefore likely that within </w:t>
      </w:r>
      <w:r>
        <w:t>[</w:t>
      </w:r>
      <w:r w:rsidRPr="038BE1FC">
        <w:rPr>
          <w:highlight w:val="yellow"/>
        </w:rPr>
        <w:t>company</w:t>
      </w:r>
      <w:r>
        <w:t xml:space="preserve">] </w:t>
      </w:r>
      <w:r w:rsidRPr="038BE1FC">
        <w:rPr>
          <w:rStyle w:val="eop"/>
        </w:rPr>
        <w:t>one or more colleagues will sooner or later come be directly affected by the disease. Therefore, on Pink Monday, we will focus on prevention, (early) detection and support to (</w:t>
      </w:r>
      <w:r w:rsidR="102A624F" w:rsidRPr="038BE1FC">
        <w:rPr>
          <w:rStyle w:val="eop"/>
        </w:rPr>
        <w:t>ex</w:t>
      </w:r>
      <w:r w:rsidRPr="038BE1FC">
        <w:rPr>
          <w:rStyle w:val="eop"/>
        </w:rPr>
        <w:t xml:space="preserve">) patients through all kinds of fun and educational  activities. This support is very important and can be expressed in the first place by coming to work in a pink garment or wearing a pink accessory on Pink Monday </w:t>
      </w:r>
      <w:r w:rsidRPr="038BE1FC">
        <w:rPr>
          <w:rFonts w:ascii="Segoe UI Emoji" w:eastAsia="Segoe UI Emoji" w:hAnsi="Segoe UI Emoji" w:cs="Segoe UI Emoji"/>
        </w:rPr>
        <w:t>😊</w:t>
      </w:r>
      <w:r w:rsidRPr="038BE1FC">
        <w:rPr>
          <w:rStyle w:val="eop"/>
        </w:rPr>
        <w:t xml:space="preserve"> </w:t>
      </w:r>
    </w:p>
    <w:p w14:paraId="3C377B43" w14:textId="1606A475" w:rsidR="00BE66E8" w:rsidRDefault="00793650" w:rsidP="0B4EEF83">
      <w:pPr>
        <w:rPr>
          <w:rStyle w:val="eop"/>
        </w:rPr>
      </w:pPr>
      <w:r w:rsidRPr="0B4EEF83">
        <w:rPr>
          <w:rStyle w:val="eop"/>
        </w:rPr>
        <w:t>Keen to find out more about our Pink Monday? Keep an eye on your mailbox!</w:t>
      </w:r>
    </w:p>
    <w:p w14:paraId="3308DF30" w14:textId="3358E504" w:rsidR="00AA66C2" w:rsidRDefault="00AA66C2" w:rsidP="00AA66C2">
      <w:pPr>
        <w:ind w:firstLine="708"/>
        <w:rPr>
          <w:rFonts w:ascii="Arial" w:hAnsi="Arial" w:cs="Arial"/>
          <w:b/>
          <w:bCs/>
          <w:sz w:val="28"/>
          <w:szCs w:val="28"/>
        </w:rPr>
      </w:pPr>
    </w:p>
    <w:p w14:paraId="2313E632" w14:textId="77777777" w:rsidR="00AA66C2" w:rsidRPr="00DC105F" w:rsidRDefault="00AA66C2" w:rsidP="00AA66C2"/>
    <w:p w14:paraId="0F46C642" w14:textId="151024DC" w:rsidR="00AA66C2" w:rsidRPr="00DC105F" w:rsidRDefault="00AA66C2" w:rsidP="00B25A6D">
      <w:pPr>
        <w:spacing w:line="259" w:lineRule="auto"/>
        <w:jc w:val="left"/>
      </w:pPr>
    </w:p>
    <w:sectPr w:rsidR="00AA66C2" w:rsidRPr="00DC1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D7778"/>
    <w:multiLevelType w:val="hybridMultilevel"/>
    <w:tmpl w:val="AD6203DC"/>
    <w:lvl w:ilvl="0" w:tplc="29C821D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FED06D7"/>
    <w:multiLevelType w:val="multilevel"/>
    <w:tmpl w:val="08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 w15:restartNumberingAfterBreak="0">
    <w:nsid w:val="3F8A476A"/>
    <w:multiLevelType w:val="hybridMultilevel"/>
    <w:tmpl w:val="55949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A50E9A"/>
    <w:multiLevelType w:val="hybridMultilevel"/>
    <w:tmpl w:val="A75294D0"/>
    <w:lvl w:ilvl="0" w:tplc="66622C46">
      <w:start w:val="1"/>
      <w:numFmt w:val="bullet"/>
      <w:lvlText w:val=""/>
      <w:lvlJc w:val="left"/>
      <w:pPr>
        <w:tabs>
          <w:tab w:val="num" w:pos="720"/>
        </w:tabs>
        <w:ind w:left="720" w:hanging="360"/>
      </w:pPr>
      <w:rPr>
        <w:rFonts w:ascii="Symbol" w:hAnsi="Symbol" w:hint="default"/>
      </w:rPr>
    </w:lvl>
    <w:lvl w:ilvl="1" w:tplc="F806A198" w:tentative="1">
      <w:start w:val="1"/>
      <w:numFmt w:val="bullet"/>
      <w:lvlText w:val=""/>
      <w:lvlJc w:val="left"/>
      <w:pPr>
        <w:tabs>
          <w:tab w:val="num" w:pos="1440"/>
        </w:tabs>
        <w:ind w:left="1440" w:hanging="360"/>
      </w:pPr>
      <w:rPr>
        <w:rFonts w:ascii="Symbol" w:hAnsi="Symbol" w:hint="default"/>
      </w:rPr>
    </w:lvl>
    <w:lvl w:ilvl="2" w:tplc="D204974C" w:tentative="1">
      <w:start w:val="1"/>
      <w:numFmt w:val="bullet"/>
      <w:lvlText w:val=""/>
      <w:lvlJc w:val="left"/>
      <w:pPr>
        <w:tabs>
          <w:tab w:val="num" w:pos="2160"/>
        </w:tabs>
        <w:ind w:left="2160" w:hanging="360"/>
      </w:pPr>
      <w:rPr>
        <w:rFonts w:ascii="Symbol" w:hAnsi="Symbol" w:hint="default"/>
      </w:rPr>
    </w:lvl>
    <w:lvl w:ilvl="3" w:tplc="E6C25EF2" w:tentative="1">
      <w:start w:val="1"/>
      <w:numFmt w:val="bullet"/>
      <w:lvlText w:val=""/>
      <w:lvlJc w:val="left"/>
      <w:pPr>
        <w:tabs>
          <w:tab w:val="num" w:pos="2880"/>
        </w:tabs>
        <w:ind w:left="2880" w:hanging="360"/>
      </w:pPr>
      <w:rPr>
        <w:rFonts w:ascii="Symbol" w:hAnsi="Symbol" w:hint="default"/>
      </w:rPr>
    </w:lvl>
    <w:lvl w:ilvl="4" w:tplc="FD42810C" w:tentative="1">
      <w:start w:val="1"/>
      <w:numFmt w:val="bullet"/>
      <w:lvlText w:val=""/>
      <w:lvlJc w:val="left"/>
      <w:pPr>
        <w:tabs>
          <w:tab w:val="num" w:pos="3600"/>
        </w:tabs>
        <w:ind w:left="3600" w:hanging="360"/>
      </w:pPr>
      <w:rPr>
        <w:rFonts w:ascii="Symbol" w:hAnsi="Symbol" w:hint="default"/>
      </w:rPr>
    </w:lvl>
    <w:lvl w:ilvl="5" w:tplc="07BC3136" w:tentative="1">
      <w:start w:val="1"/>
      <w:numFmt w:val="bullet"/>
      <w:lvlText w:val=""/>
      <w:lvlJc w:val="left"/>
      <w:pPr>
        <w:tabs>
          <w:tab w:val="num" w:pos="4320"/>
        </w:tabs>
        <w:ind w:left="4320" w:hanging="360"/>
      </w:pPr>
      <w:rPr>
        <w:rFonts w:ascii="Symbol" w:hAnsi="Symbol" w:hint="default"/>
      </w:rPr>
    </w:lvl>
    <w:lvl w:ilvl="6" w:tplc="4754C542" w:tentative="1">
      <w:start w:val="1"/>
      <w:numFmt w:val="bullet"/>
      <w:lvlText w:val=""/>
      <w:lvlJc w:val="left"/>
      <w:pPr>
        <w:tabs>
          <w:tab w:val="num" w:pos="5040"/>
        </w:tabs>
        <w:ind w:left="5040" w:hanging="360"/>
      </w:pPr>
      <w:rPr>
        <w:rFonts w:ascii="Symbol" w:hAnsi="Symbol" w:hint="default"/>
      </w:rPr>
    </w:lvl>
    <w:lvl w:ilvl="7" w:tplc="F056A2BA" w:tentative="1">
      <w:start w:val="1"/>
      <w:numFmt w:val="bullet"/>
      <w:lvlText w:val=""/>
      <w:lvlJc w:val="left"/>
      <w:pPr>
        <w:tabs>
          <w:tab w:val="num" w:pos="5760"/>
        </w:tabs>
        <w:ind w:left="5760" w:hanging="360"/>
      </w:pPr>
      <w:rPr>
        <w:rFonts w:ascii="Symbol" w:hAnsi="Symbol" w:hint="default"/>
      </w:rPr>
    </w:lvl>
    <w:lvl w:ilvl="8" w:tplc="482C26D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F7B7167"/>
    <w:multiLevelType w:val="hybridMultilevel"/>
    <w:tmpl w:val="924C0572"/>
    <w:lvl w:ilvl="0" w:tplc="5B8EB5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9970667">
    <w:abstractNumId w:val="1"/>
  </w:num>
  <w:num w:numId="2" w16cid:durableId="892081961">
    <w:abstractNumId w:val="2"/>
  </w:num>
  <w:num w:numId="3" w16cid:durableId="1075904884">
    <w:abstractNumId w:val="4"/>
  </w:num>
  <w:num w:numId="4" w16cid:durableId="302586867">
    <w:abstractNumId w:val="3"/>
  </w:num>
  <w:num w:numId="5" w16cid:durableId="797643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7F"/>
    <w:rsid w:val="0000454B"/>
    <w:rsid w:val="00004E08"/>
    <w:rsid w:val="00006710"/>
    <w:rsid w:val="000264AC"/>
    <w:rsid w:val="00027DC1"/>
    <w:rsid w:val="00040A0A"/>
    <w:rsid w:val="00046C09"/>
    <w:rsid w:val="00052270"/>
    <w:rsid w:val="000539CD"/>
    <w:rsid w:val="00053FD0"/>
    <w:rsid w:val="00077C5A"/>
    <w:rsid w:val="00077CB9"/>
    <w:rsid w:val="00077ED0"/>
    <w:rsid w:val="00092C52"/>
    <w:rsid w:val="00095B7F"/>
    <w:rsid w:val="000A39CA"/>
    <w:rsid w:val="000B2E8B"/>
    <w:rsid w:val="000C2803"/>
    <w:rsid w:val="000D76BA"/>
    <w:rsid w:val="000E3CC7"/>
    <w:rsid w:val="00100697"/>
    <w:rsid w:val="001144BC"/>
    <w:rsid w:val="001160B7"/>
    <w:rsid w:val="00131584"/>
    <w:rsid w:val="00136B9C"/>
    <w:rsid w:val="00140737"/>
    <w:rsid w:val="0014262C"/>
    <w:rsid w:val="00142C92"/>
    <w:rsid w:val="00144FBE"/>
    <w:rsid w:val="00151A4E"/>
    <w:rsid w:val="00151BA2"/>
    <w:rsid w:val="00156AB3"/>
    <w:rsid w:val="00161981"/>
    <w:rsid w:val="00163D42"/>
    <w:rsid w:val="0017719B"/>
    <w:rsid w:val="001779B0"/>
    <w:rsid w:val="001819DE"/>
    <w:rsid w:val="00194B90"/>
    <w:rsid w:val="00195119"/>
    <w:rsid w:val="001A150E"/>
    <w:rsid w:val="001B436D"/>
    <w:rsid w:val="001D5AF7"/>
    <w:rsid w:val="001E3187"/>
    <w:rsid w:val="001E31E9"/>
    <w:rsid w:val="001E6B49"/>
    <w:rsid w:val="001F6014"/>
    <w:rsid w:val="001F7277"/>
    <w:rsid w:val="00207486"/>
    <w:rsid w:val="002240EE"/>
    <w:rsid w:val="00241A99"/>
    <w:rsid w:val="002433C3"/>
    <w:rsid w:val="00243E01"/>
    <w:rsid w:val="0025461D"/>
    <w:rsid w:val="00271C95"/>
    <w:rsid w:val="00272F9B"/>
    <w:rsid w:val="00280701"/>
    <w:rsid w:val="00292607"/>
    <w:rsid w:val="00293882"/>
    <w:rsid w:val="002B0F7F"/>
    <w:rsid w:val="002B1EA3"/>
    <w:rsid w:val="002B3FF8"/>
    <w:rsid w:val="002C320A"/>
    <w:rsid w:val="002C35D3"/>
    <w:rsid w:val="002C6A17"/>
    <w:rsid w:val="002D1687"/>
    <w:rsid w:val="002D4643"/>
    <w:rsid w:val="002E610F"/>
    <w:rsid w:val="002F1425"/>
    <w:rsid w:val="0030061B"/>
    <w:rsid w:val="0030141E"/>
    <w:rsid w:val="00305320"/>
    <w:rsid w:val="00305C55"/>
    <w:rsid w:val="00313295"/>
    <w:rsid w:val="00314C03"/>
    <w:rsid w:val="0031578F"/>
    <w:rsid w:val="00316085"/>
    <w:rsid w:val="00320787"/>
    <w:rsid w:val="00336901"/>
    <w:rsid w:val="00344F0F"/>
    <w:rsid w:val="00345A03"/>
    <w:rsid w:val="00363831"/>
    <w:rsid w:val="0039015C"/>
    <w:rsid w:val="00392C3E"/>
    <w:rsid w:val="00394E17"/>
    <w:rsid w:val="0039766E"/>
    <w:rsid w:val="003B15A9"/>
    <w:rsid w:val="003B37F3"/>
    <w:rsid w:val="003B5862"/>
    <w:rsid w:val="003B5DFB"/>
    <w:rsid w:val="003B5E4F"/>
    <w:rsid w:val="003D75FD"/>
    <w:rsid w:val="003E1942"/>
    <w:rsid w:val="003F1543"/>
    <w:rsid w:val="004057C3"/>
    <w:rsid w:val="00414535"/>
    <w:rsid w:val="004239D5"/>
    <w:rsid w:val="00423E85"/>
    <w:rsid w:val="00427E27"/>
    <w:rsid w:val="004373A9"/>
    <w:rsid w:val="004410BB"/>
    <w:rsid w:val="00446D63"/>
    <w:rsid w:val="004563BD"/>
    <w:rsid w:val="004569F3"/>
    <w:rsid w:val="00460DEE"/>
    <w:rsid w:val="0046251C"/>
    <w:rsid w:val="00462F29"/>
    <w:rsid w:val="00474B04"/>
    <w:rsid w:val="0048109D"/>
    <w:rsid w:val="00487E42"/>
    <w:rsid w:val="00490E45"/>
    <w:rsid w:val="004948CE"/>
    <w:rsid w:val="004952E2"/>
    <w:rsid w:val="004B69B3"/>
    <w:rsid w:val="004C0FFA"/>
    <w:rsid w:val="004D5C7F"/>
    <w:rsid w:val="004F7E0B"/>
    <w:rsid w:val="00510FBF"/>
    <w:rsid w:val="005138AE"/>
    <w:rsid w:val="00517788"/>
    <w:rsid w:val="00527434"/>
    <w:rsid w:val="0053177A"/>
    <w:rsid w:val="00536203"/>
    <w:rsid w:val="00536979"/>
    <w:rsid w:val="00536E05"/>
    <w:rsid w:val="005554F5"/>
    <w:rsid w:val="005757B3"/>
    <w:rsid w:val="00582E02"/>
    <w:rsid w:val="00597988"/>
    <w:rsid w:val="005B1356"/>
    <w:rsid w:val="005C1CB5"/>
    <w:rsid w:val="005C4E6F"/>
    <w:rsid w:val="005D1DB5"/>
    <w:rsid w:val="005E1F6B"/>
    <w:rsid w:val="005E4184"/>
    <w:rsid w:val="005F2F57"/>
    <w:rsid w:val="005F41E1"/>
    <w:rsid w:val="005F42FB"/>
    <w:rsid w:val="005F57C1"/>
    <w:rsid w:val="005F738F"/>
    <w:rsid w:val="006143F3"/>
    <w:rsid w:val="00623F16"/>
    <w:rsid w:val="00627D2C"/>
    <w:rsid w:val="00632194"/>
    <w:rsid w:val="00632338"/>
    <w:rsid w:val="00636607"/>
    <w:rsid w:val="006369B3"/>
    <w:rsid w:val="0063758B"/>
    <w:rsid w:val="006479F5"/>
    <w:rsid w:val="00647E19"/>
    <w:rsid w:val="0065528E"/>
    <w:rsid w:val="00655D12"/>
    <w:rsid w:val="00661FBE"/>
    <w:rsid w:val="006656F1"/>
    <w:rsid w:val="006A2556"/>
    <w:rsid w:val="006B3717"/>
    <w:rsid w:val="006B5ADC"/>
    <w:rsid w:val="006C783C"/>
    <w:rsid w:val="006C7E1E"/>
    <w:rsid w:val="006E4A30"/>
    <w:rsid w:val="006E7A7E"/>
    <w:rsid w:val="006F1752"/>
    <w:rsid w:val="006F2B48"/>
    <w:rsid w:val="007202BD"/>
    <w:rsid w:val="00722D78"/>
    <w:rsid w:val="007239ED"/>
    <w:rsid w:val="00731E90"/>
    <w:rsid w:val="007650DB"/>
    <w:rsid w:val="007738CB"/>
    <w:rsid w:val="00793650"/>
    <w:rsid w:val="007A0D85"/>
    <w:rsid w:val="007A7483"/>
    <w:rsid w:val="007A7C87"/>
    <w:rsid w:val="007B00EC"/>
    <w:rsid w:val="007E4F05"/>
    <w:rsid w:val="007F06CD"/>
    <w:rsid w:val="007F1906"/>
    <w:rsid w:val="007F1C29"/>
    <w:rsid w:val="007F7F43"/>
    <w:rsid w:val="008068F2"/>
    <w:rsid w:val="00822E0C"/>
    <w:rsid w:val="0084258C"/>
    <w:rsid w:val="0084391E"/>
    <w:rsid w:val="0086385F"/>
    <w:rsid w:val="00865256"/>
    <w:rsid w:val="00867440"/>
    <w:rsid w:val="00874195"/>
    <w:rsid w:val="008C454D"/>
    <w:rsid w:val="008C5A45"/>
    <w:rsid w:val="008C5BD7"/>
    <w:rsid w:val="008D2EE7"/>
    <w:rsid w:val="008D74EF"/>
    <w:rsid w:val="008D7931"/>
    <w:rsid w:val="008E0F88"/>
    <w:rsid w:val="008E56DA"/>
    <w:rsid w:val="008F38EC"/>
    <w:rsid w:val="00905B8C"/>
    <w:rsid w:val="00911C49"/>
    <w:rsid w:val="009135E7"/>
    <w:rsid w:val="00916B6A"/>
    <w:rsid w:val="00931935"/>
    <w:rsid w:val="009369CC"/>
    <w:rsid w:val="00940B4D"/>
    <w:rsid w:val="009564B0"/>
    <w:rsid w:val="00966E5D"/>
    <w:rsid w:val="00972402"/>
    <w:rsid w:val="00984297"/>
    <w:rsid w:val="009A0692"/>
    <w:rsid w:val="009B0445"/>
    <w:rsid w:val="009B0696"/>
    <w:rsid w:val="009C0A9E"/>
    <w:rsid w:val="009D17E3"/>
    <w:rsid w:val="009D1CE6"/>
    <w:rsid w:val="009D2A6B"/>
    <w:rsid w:val="009E753B"/>
    <w:rsid w:val="009F20CD"/>
    <w:rsid w:val="009F6068"/>
    <w:rsid w:val="00A07D46"/>
    <w:rsid w:val="00A106A3"/>
    <w:rsid w:val="00A12FD7"/>
    <w:rsid w:val="00A15EBD"/>
    <w:rsid w:val="00A16660"/>
    <w:rsid w:val="00A30F54"/>
    <w:rsid w:val="00A34889"/>
    <w:rsid w:val="00A34D09"/>
    <w:rsid w:val="00A46E9F"/>
    <w:rsid w:val="00A53636"/>
    <w:rsid w:val="00A6467B"/>
    <w:rsid w:val="00A71251"/>
    <w:rsid w:val="00A74995"/>
    <w:rsid w:val="00A75DD2"/>
    <w:rsid w:val="00A76787"/>
    <w:rsid w:val="00A83DCC"/>
    <w:rsid w:val="00AA02C2"/>
    <w:rsid w:val="00AA207C"/>
    <w:rsid w:val="00AA66C2"/>
    <w:rsid w:val="00AB0993"/>
    <w:rsid w:val="00AC0023"/>
    <w:rsid w:val="00AE31FB"/>
    <w:rsid w:val="00AF5B06"/>
    <w:rsid w:val="00B06772"/>
    <w:rsid w:val="00B124FB"/>
    <w:rsid w:val="00B2262B"/>
    <w:rsid w:val="00B2275E"/>
    <w:rsid w:val="00B25A6D"/>
    <w:rsid w:val="00B2794A"/>
    <w:rsid w:val="00B445A8"/>
    <w:rsid w:val="00B44E42"/>
    <w:rsid w:val="00B45304"/>
    <w:rsid w:val="00B50A09"/>
    <w:rsid w:val="00B52F6F"/>
    <w:rsid w:val="00B54AE4"/>
    <w:rsid w:val="00B629C1"/>
    <w:rsid w:val="00B73232"/>
    <w:rsid w:val="00B77DC8"/>
    <w:rsid w:val="00B80590"/>
    <w:rsid w:val="00B9769E"/>
    <w:rsid w:val="00BA145C"/>
    <w:rsid w:val="00BA235D"/>
    <w:rsid w:val="00BA5834"/>
    <w:rsid w:val="00BC0B48"/>
    <w:rsid w:val="00BD7772"/>
    <w:rsid w:val="00BE66E8"/>
    <w:rsid w:val="00C009CB"/>
    <w:rsid w:val="00C04CE8"/>
    <w:rsid w:val="00C119CE"/>
    <w:rsid w:val="00C11FCC"/>
    <w:rsid w:val="00C16F69"/>
    <w:rsid w:val="00C17120"/>
    <w:rsid w:val="00C246F6"/>
    <w:rsid w:val="00C248EC"/>
    <w:rsid w:val="00C24DE5"/>
    <w:rsid w:val="00C252D1"/>
    <w:rsid w:val="00C3157F"/>
    <w:rsid w:val="00C343F1"/>
    <w:rsid w:val="00C46586"/>
    <w:rsid w:val="00C65E83"/>
    <w:rsid w:val="00C71A71"/>
    <w:rsid w:val="00C91770"/>
    <w:rsid w:val="00C92C8E"/>
    <w:rsid w:val="00C957B3"/>
    <w:rsid w:val="00CA7E81"/>
    <w:rsid w:val="00CB76DB"/>
    <w:rsid w:val="00CC2707"/>
    <w:rsid w:val="00CD1DD8"/>
    <w:rsid w:val="00CD4D94"/>
    <w:rsid w:val="00CD5432"/>
    <w:rsid w:val="00CE275E"/>
    <w:rsid w:val="00CE34B3"/>
    <w:rsid w:val="00CE3F49"/>
    <w:rsid w:val="00CE75E3"/>
    <w:rsid w:val="00CF38F8"/>
    <w:rsid w:val="00CF63F7"/>
    <w:rsid w:val="00D03B47"/>
    <w:rsid w:val="00D26A95"/>
    <w:rsid w:val="00D365C9"/>
    <w:rsid w:val="00D44C7E"/>
    <w:rsid w:val="00D467DA"/>
    <w:rsid w:val="00D51B51"/>
    <w:rsid w:val="00D52F69"/>
    <w:rsid w:val="00D53F05"/>
    <w:rsid w:val="00D56AA7"/>
    <w:rsid w:val="00D64C7C"/>
    <w:rsid w:val="00D8711F"/>
    <w:rsid w:val="00D94B06"/>
    <w:rsid w:val="00DB0320"/>
    <w:rsid w:val="00DB7365"/>
    <w:rsid w:val="00DC105F"/>
    <w:rsid w:val="00E02B47"/>
    <w:rsid w:val="00E03D66"/>
    <w:rsid w:val="00E04D4F"/>
    <w:rsid w:val="00E05718"/>
    <w:rsid w:val="00E0666D"/>
    <w:rsid w:val="00E13CDB"/>
    <w:rsid w:val="00E166DB"/>
    <w:rsid w:val="00E252F2"/>
    <w:rsid w:val="00E33BD1"/>
    <w:rsid w:val="00E40126"/>
    <w:rsid w:val="00E4198F"/>
    <w:rsid w:val="00E44D15"/>
    <w:rsid w:val="00E6313D"/>
    <w:rsid w:val="00E636E1"/>
    <w:rsid w:val="00E675D8"/>
    <w:rsid w:val="00E73CE6"/>
    <w:rsid w:val="00E83C77"/>
    <w:rsid w:val="00E967A3"/>
    <w:rsid w:val="00E972D5"/>
    <w:rsid w:val="00EA2ABE"/>
    <w:rsid w:val="00EB235C"/>
    <w:rsid w:val="00EB6398"/>
    <w:rsid w:val="00EC0BE6"/>
    <w:rsid w:val="00EC141C"/>
    <w:rsid w:val="00EC36DA"/>
    <w:rsid w:val="00ED1562"/>
    <w:rsid w:val="00EE50A0"/>
    <w:rsid w:val="00EF46A0"/>
    <w:rsid w:val="00F067C9"/>
    <w:rsid w:val="00F1275D"/>
    <w:rsid w:val="00F1462F"/>
    <w:rsid w:val="00F16C1A"/>
    <w:rsid w:val="00F24C44"/>
    <w:rsid w:val="00F46A39"/>
    <w:rsid w:val="00F57BE4"/>
    <w:rsid w:val="00F60E8C"/>
    <w:rsid w:val="00F61328"/>
    <w:rsid w:val="00F666EF"/>
    <w:rsid w:val="00F941EC"/>
    <w:rsid w:val="00F95630"/>
    <w:rsid w:val="00F96D4A"/>
    <w:rsid w:val="00F96E7B"/>
    <w:rsid w:val="00F97E69"/>
    <w:rsid w:val="00FA045E"/>
    <w:rsid w:val="00FA50B3"/>
    <w:rsid w:val="00FA735C"/>
    <w:rsid w:val="00FB1A9D"/>
    <w:rsid w:val="00FB40CC"/>
    <w:rsid w:val="00FD0C6F"/>
    <w:rsid w:val="00FD3249"/>
    <w:rsid w:val="00FE620A"/>
    <w:rsid w:val="00FF254C"/>
    <w:rsid w:val="01251C78"/>
    <w:rsid w:val="038BE1FC"/>
    <w:rsid w:val="096EC4D7"/>
    <w:rsid w:val="0B4EEF83"/>
    <w:rsid w:val="0B8F4538"/>
    <w:rsid w:val="0C40DB04"/>
    <w:rsid w:val="102A624F"/>
    <w:rsid w:val="25037E9D"/>
    <w:rsid w:val="279AA4DF"/>
    <w:rsid w:val="286F7CBD"/>
    <w:rsid w:val="29E67034"/>
    <w:rsid w:val="2A1A133A"/>
    <w:rsid w:val="2D15EF90"/>
    <w:rsid w:val="2E01AEF0"/>
    <w:rsid w:val="32312ABF"/>
    <w:rsid w:val="3AC6BBCF"/>
    <w:rsid w:val="3D7C7C60"/>
    <w:rsid w:val="400CC21F"/>
    <w:rsid w:val="46378939"/>
    <w:rsid w:val="48AC8C5C"/>
    <w:rsid w:val="48D41381"/>
    <w:rsid w:val="4EB677C3"/>
    <w:rsid w:val="4F4C5919"/>
    <w:rsid w:val="525056D5"/>
    <w:rsid w:val="5526354F"/>
    <w:rsid w:val="5AFFAD98"/>
    <w:rsid w:val="5CD070B4"/>
    <w:rsid w:val="5F8FE705"/>
    <w:rsid w:val="60F58A7D"/>
    <w:rsid w:val="631AF534"/>
    <w:rsid w:val="631B0A84"/>
    <w:rsid w:val="6CE7F77B"/>
    <w:rsid w:val="71F3B92D"/>
    <w:rsid w:val="7376CC89"/>
    <w:rsid w:val="739A8EDD"/>
    <w:rsid w:val="7659D53B"/>
    <w:rsid w:val="780C44D6"/>
    <w:rsid w:val="79E92016"/>
    <w:rsid w:val="7A00AE7A"/>
    <w:rsid w:val="7FEF120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00D8C"/>
  <w15:chartTrackingRefBased/>
  <w15:docId w15:val="{7398DAFB-9E51-4B44-9E5F-11FEBCD8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6B9C"/>
    <w:pPr>
      <w:spacing w:line="240" w:lineRule="auto"/>
      <w:jc w:val="both"/>
    </w:pPr>
  </w:style>
  <w:style w:type="paragraph" w:styleId="Kop1">
    <w:name w:val="heading 1"/>
    <w:basedOn w:val="Standaard"/>
    <w:next w:val="Standaard"/>
    <w:link w:val="Kop1Char"/>
    <w:uiPriority w:val="9"/>
    <w:qFormat/>
    <w:rsid w:val="00A07D46"/>
    <w:pPr>
      <w:keepNext/>
      <w:keepLines/>
      <w:numPr>
        <w:numId w:val="1"/>
      </w:numPr>
      <w:spacing w:before="240" w:after="0"/>
      <w:outlineLvl w:val="0"/>
    </w:pPr>
    <w:rPr>
      <w:rFonts w:asciiTheme="majorHAnsi" w:eastAsiaTheme="majorEastAsia" w:hAnsiTheme="majorHAnsi" w:cstheme="majorBidi"/>
      <w:b/>
      <w:color w:val="FF6699"/>
      <w:sz w:val="32"/>
      <w:szCs w:val="32"/>
    </w:rPr>
  </w:style>
  <w:style w:type="paragraph" w:styleId="Kop2">
    <w:name w:val="heading 2"/>
    <w:basedOn w:val="Standaard"/>
    <w:next w:val="Standaard"/>
    <w:link w:val="Kop2Char"/>
    <w:uiPriority w:val="9"/>
    <w:unhideWhenUsed/>
    <w:qFormat/>
    <w:rsid w:val="00A07D46"/>
    <w:pPr>
      <w:keepNext/>
      <w:keepLines/>
      <w:numPr>
        <w:ilvl w:val="1"/>
        <w:numId w:val="1"/>
      </w:numPr>
      <w:spacing w:before="40" w:after="0"/>
      <w:outlineLvl w:val="1"/>
    </w:pPr>
    <w:rPr>
      <w:rFonts w:asciiTheme="majorHAnsi" w:eastAsiaTheme="majorEastAsia" w:hAnsiTheme="majorHAnsi" w:cstheme="majorBidi"/>
      <w:color w:val="FF6699"/>
      <w:sz w:val="26"/>
      <w:szCs w:val="26"/>
      <w:u w:val="single"/>
    </w:rPr>
  </w:style>
  <w:style w:type="paragraph" w:styleId="Kop3">
    <w:name w:val="heading 3"/>
    <w:basedOn w:val="Standaard"/>
    <w:next w:val="Standaard"/>
    <w:link w:val="Kop3Char"/>
    <w:uiPriority w:val="9"/>
    <w:semiHidden/>
    <w:unhideWhenUsed/>
    <w:qFormat/>
    <w:rsid w:val="00AA66C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semiHidden/>
    <w:unhideWhenUsed/>
    <w:qFormat/>
    <w:rsid w:val="00AA66C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AA66C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AA66C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AA66C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AA66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AA66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A07D4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A07D46"/>
    <w:rPr>
      <w:rFonts w:eastAsiaTheme="minorEastAsia"/>
      <w:color w:val="5A5A5A" w:themeColor="text1" w:themeTint="A5"/>
      <w:spacing w:val="15"/>
    </w:rPr>
  </w:style>
  <w:style w:type="paragraph" w:styleId="Titel">
    <w:name w:val="Title"/>
    <w:basedOn w:val="Standaard"/>
    <w:next w:val="Standaard"/>
    <w:link w:val="TitelChar"/>
    <w:uiPriority w:val="10"/>
    <w:qFormat/>
    <w:rsid w:val="00A07D46"/>
    <w:pPr>
      <w:spacing w:after="0"/>
      <w:contextualSpacing/>
    </w:pPr>
    <w:rPr>
      <w:rFonts w:asciiTheme="majorHAnsi" w:eastAsiaTheme="majorEastAsia" w:hAnsiTheme="majorHAnsi" w:cstheme="majorBidi"/>
      <w:color w:val="FF6699"/>
      <w:spacing w:val="-10"/>
      <w:kern w:val="28"/>
      <w:sz w:val="56"/>
      <w:szCs w:val="56"/>
    </w:rPr>
  </w:style>
  <w:style w:type="character" w:customStyle="1" w:styleId="TitelChar">
    <w:name w:val="Titel Char"/>
    <w:basedOn w:val="Standaardalinea-lettertype"/>
    <w:link w:val="Titel"/>
    <w:uiPriority w:val="10"/>
    <w:rsid w:val="00A07D46"/>
    <w:rPr>
      <w:rFonts w:asciiTheme="majorHAnsi" w:eastAsiaTheme="majorEastAsia" w:hAnsiTheme="majorHAnsi" w:cstheme="majorBidi"/>
      <w:color w:val="FF6699"/>
      <w:spacing w:val="-10"/>
      <w:kern w:val="28"/>
      <w:sz w:val="56"/>
      <w:szCs w:val="56"/>
    </w:rPr>
  </w:style>
  <w:style w:type="character" w:customStyle="1" w:styleId="Kop1Char">
    <w:name w:val="Kop 1 Char"/>
    <w:basedOn w:val="Standaardalinea-lettertype"/>
    <w:link w:val="Kop1"/>
    <w:uiPriority w:val="9"/>
    <w:rsid w:val="00A07D46"/>
    <w:rPr>
      <w:rFonts w:asciiTheme="majorHAnsi" w:eastAsiaTheme="majorEastAsia" w:hAnsiTheme="majorHAnsi" w:cstheme="majorBidi"/>
      <w:b/>
      <w:color w:val="FF6699"/>
      <w:sz w:val="32"/>
      <w:szCs w:val="32"/>
    </w:rPr>
  </w:style>
  <w:style w:type="character" w:customStyle="1" w:styleId="Kop2Char">
    <w:name w:val="Kop 2 Char"/>
    <w:basedOn w:val="Standaardalinea-lettertype"/>
    <w:link w:val="Kop2"/>
    <w:uiPriority w:val="9"/>
    <w:rsid w:val="00A07D46"/>
    <w:rPr>
      <w:rFonts w:asciiTheme="majorHAnsi" w:eastAsiaTheme="majorEastAsia" w:hAnsiTheme="majorHAnsi" w:cstheme="majorBidi"/>
      <w:color w:val="FF6699"/>
      <w:sz w:val="26"/>
      <w:szCs w:val="26"/>
      <w:u w:val="single"/>
    </w:rPr>
  </w:style>
  <w:style w:type="table" w:styleId="Tabelraster">
    <w:name w:val="Table Grid"/>
    <w:basedOn w:val="Standaardtabel"/>
    <w:uiPriority w:val="39"/>
    <w:rsid w:val="00B45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ardalinea-lettertype"/>
    <w:rsid w:val="00A53636"/>
  </w:style>
  <w:style w:type="paragraph" w:customStyle="1" w:styleId="paragraph">
    <w:name w:val="paragraph"/>
    <w:basedOn w:val="Standaard"/>
    <w:rsid w:val="00136B9C"/>
    <w:pPr>
      <w:spacing w:before="100" w:beforeAutospacing="1" w:after="100" w:afterAutospacing="1"/>
      <w:jc w:val="left"/>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unhideWhenUsed/>
    <w:rsid w:val="00E166DB"/>
    <w:rPr>
      <w:color w:val="0563C1" w:themeColor="hyperlink"/>
      <w:u w:val="single"/>
    </w:rPr>
  </w:style>
  <w:style w:type="character" w:styleId="Onopgelostemelding">
    <w:name w:val="Unresolved Mention"/>
    <w:basedOn w:val="Standaardalinea-lettertype"/>
    <w:uiPriority w:val="99"/>
    <w:unhideWhenUsed/>
    <w:rsid w:val="00E166DB"/>
    <w:rPr>
      <w:color w:val="605E5C"/>
      <w:shd w:val="clear" w:color="auto" w:fill="E1DFDD"/>
    </w:rPr>
  </w:style>
  <w:style w:type="paragraph" w:styleId="Kopvaninhoudsopgave">
    <w:name w:val="TOC Heading"/>
    <w:basedOn w:val="Kop1"/>
    <w:next w:val="Standaard"/>
    <w:uiPriority w:val="39"/>
    <w:unhideWhenUsed/>
    <w:qFormat/>
    <w:rsid w:val="00313295"/>
    <w:pPr>
      <w:spacing w:line="259" w:lineRule="auto"/>
      <w:jc w:val="left"/>
      <w:outlineLvl w:val="9"/>
    </w:pPr>
    <w:rPr>
      <w:b w:val="0"/>
      <w:color w:val="2F5496" w:themeColor="accent1" w:themeShade="BF"/>
      <w:lang w:eastAsia="nl-BE"/>
    </w:rPr>
  </w:style>
  <w:style w:type="paragraph" w:styleId="Inhopg1">
    <w:name w:val="toc 1"/>
    <w:basedOn w:val="Standaard"/>
    <w:next w:val="Standaard"/>
    <w:autoRedefine/>
    <w:uiPriority w:val="39"/>
    <w:unhideWhenUsed/>
    <w:rsid w:val="00313295"/>
    <w:pPr>
      <w:spacing w:after="100"/>
    </w:pPr>
  </w:style>
  <w:style w:type="paragraph" w:styleId="Inhopg2">
    <w:name w:val="toc 2"/>
    <w:basedOn w:val="Standaard"/>
    <w:next w:val="Standaard"/>
    <w:autoRedefine/>
    <w:uiPriority w:val="39"/>
    <w:unhideWhenUsed/>
    <w:rsid w:val="00313295"/>
    <w:pPr>
      <w:spacing w:after="100"/>
      <w:ind w:left="220"/>
    </w:pPr>
  </w:style>
  <w:style w:type="character" w:styleId="Verwijzingopmerking">
    <w:name w:val="annotation reference"/>
    <w:basedOn w:val="Standaardalinea-lettertype"/>
    <w:uiPriority w:val="99"/>
    <w:semiHidden/>
    <w:unhideWhenUsed/>
    <w:rsid w:val="007A0D85"/>
    <w:rPr>
      <w:sz w:val="16"/>
      <w:szCs w:val="16"/>
    </w:rPr>
  </w:style>
  <w:style w:type="paragraph" w:styleId="Tekstopmerking">
    <w:name w:val="annotation text"/>
    <w:basedOn w:val="Standaard"/>
    <w:link w:val="TekstopmerkingChar"/>
    <w:uiPriority w:val="99"/>
    <w:unhideWhenUsed/>
    <w:rsid w:val="007A0D85"/>
    <w:rPr>
      <w:sz w:val="20"/>
      <w:szCs w:val="20"/>
    </w:rPr>
  </w:style>
  <w:style w:type="character" w:customStyle="1" w:styleId="TekstopmerkingChar">
    <w:name w:val="Tekst opmerking Char"/>
    <w:basedOn w:val="Standaardalinea-lettertype"/>
    <w:link w:val="Tekstopmerking"/>
    <w:uiPriority w:val="99"/>
    <w:rsid w:val="007A0D85"/>
    <w:rPr>
      <w:sz w:val="20"/>
      <w:szCs w:val="20"/>
    </w:rPr>
  </w:style>
  <w:style w:type="paragraph" w:styleId="Onderwerpvanopmerking">
    <w:name w:val="annotation subject"/>
    <w:basedOn w:val="Tekstopmerking"/>
    <w:next w:val="Tekstopmerking"/>
    <w:link w:val="OnderwerpvanopmerkingChar"/>
    <w:uiPriority w:val="99"/>
    <w:semiHidden/>
    <w:unhideWhenUsed/>
    <w:rsid w:val="007A0D85"/>
    <w:rPr>
      <w:b/>
      <w:bCs/>
    </w:rPr>
  </w:style>
  <w:style w:type="character" w:customStyle="1" w:styleId="OnderwerpvanopmerkingChar">
    <w:name w:val="Onderwerp van opmerking Char"/>
    <w:basedOn w:val="TekstopmerkingChar"/>
    <w:link w:val="Onderwerpvanopmerking"/>
    <w:uiPriority w:val="99"/>
    <w:semiHidden/>
    <w:rsid w:val="007A0D85"/>
    <w:rPr>
      <w:b/>
      <w:bCs/>
      <w:sz w:val="20"/>
      <w:szCs w:val="20"/>
    </w:rPr>
  </w:style>
  <w:style w:type="character" w:styleId="Vermelding">
    <w:name w:val="Mention"/>
    <w:basedOn w:val="Standaardalinea-lettertype"/>
    <w:uiPriority w:val="99"/>
    <w:unhideWhenUsed/>
    <w:rsid w:val="007A0D85"/>
    <w:rPr>
      <w:color w:val="2B579A"/>
      <w:shd w:val="clear" w:color="auto" w:fill="E1DFDD"/>
    </w:rPr>
  </w:style>
  <w:style w:type="paragraph" w:styleId="Revisie">
    <w:name w:val="Revision"/>
    <w:hidden/>
    <w:uiPriority w:val="99"/>
    <w:semiHidden/>
    <w:rsid w:val="00AA66C2"/>
    <w:pPr>
      <w:spacing w:after="0" w:line="240" w:lineRule="auto"/>
    </w:pPr>
  </w:style>
  <w:style w:type="character" w:customStyle="1" w:styleId="Kop3Char">
    <w:name w:val="Kop 3 Char"/>
    <w:basedOn w:val="Standaardalinea-lettertype"/>
    <w:link w:val="Kop3"/>
    <w:uiPriority w:val="9"/>
    <w:semiHidden/>
    <w:rsid w:val="00AA66C2"/>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semiHidden/>
    <w:rsid w:val="00AA66C2"/>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AA66C2"/>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AA66C2"/>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AA66C2"/>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AA66C2"/>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AA66C2"/>
    <w:rPr>
      <w:rFonts w:asciiTheme="majorHAnsi" w:eastAsiaTheme="majorEastAsia" w:hAnsiTheme="majorHAnsi" w:cstheme="majorBidi"/>
      <w:i/>
      <w:iCs/>
      <w:color w:val="272727" w:themeColor="text1" w:themeTint="D8"/>
      <w:sz w:val="21"/>
      <w:szCs w:val="21"/>
    </w:rPr>
  </w:style>
  <w:style w:type="paragraph" w:styleId="Lijstalinea">
    <w:name w:val="List Paragraph"/>
    <w:basedOn w:val="Standaard"/>
    <w:uiPriority w:val="34"/>
    <w:qFormat/>
    <w:rsid w:val="00AA66C2"/>
    <w:pPr>
      <w:spacing w:line="259" w:lineRule="auto"/>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356424">
      <w:bodyDiv w:val="1"/>
      <w:marLeft w:val="0"/>
      <w:marRight w:val="0"/>
      <w:marTop w:val="0"/>
      <w:marBottom w:val="0"/>
      <w:divBdr>
        <w:top w:val="none" w:sz="0" w:space="0" w:color="auto"/>
        <w:left w:val="none" w:sz="0" w:space="0" w:color="auto"/>
        <w:bottom w:val="none" w:sz="0" w:space="0" w:color="auto"/>
        <w:right w:val="none" w:sz="0" w:space="0" w:color="auto"/>
      </w:divBdr>
      <w:divsChild>
        <w:div w:id="1703241222">
          <w:marLeft w:val="446"/>
          <w:marRight w:val="0"/>
          <w:marTop w:val="0"/>
          <w:marBottom w:val="0"/>
          <w:divBdr>
            <w:top w:val="none" w:sz="0" w:space="0" w:color="auto"/>
            <w:left w:val="none" w:sz="0" w:space="0" w:color="auto"/>
            <w:bottom w:val="none" w:sz="0" w:space="0" w:color="auto"/>
            <w:right w:val="none" w:sz="0" w:space="0" w:color="auto"/>
          </w:divBdr>
        </w:div>
      </w:divsChild>
    </w:div>
    <w:div w:id="9957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3BC82-D76C-4652-AEC4-3DECD24C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2770</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Kato Mannaerts | youEngine</dc:creator>
  <cp:keywords/>
  <dc:description/>
  <cp:lastModifiedBy>Ruth Geysen | youEngine</cp:lastModifiedBy>
  <cp:revision>5</cp:revision>
  <dcterms:created xsi:type="dcterms:W3CDTF">2022-08-16T12:17:00Z</dcterms:created>
  <dcterms:modified xsi:type="dcterms:W3CDTF">2025-01-06T12:48:00Z</dcterms:modified>
</cp:coreProperties>
</file>